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F946C6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E4C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TÜRKİYE ODALAR VE BORSALAR BİRLİĞİNE</w:t>
      </w: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ANKARA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Konu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 xml:space="preserve">: </w:t>
      </w:r>
      <w:r w:rsidR="00CB56CC" w:rsidRPr="00F946C6">
        <w:rPr>
          <w:rFonts w:ascii="Times New Roman" w:hAnsi="Times New Roman" w:cs="Times New Roman"/>
          <w:sz w:val="24"/>
          <w:szCs w:val="24"/>
        </w:rPr>
        <w:t>Mal Varlığı Beyanı</w:t>
      </w:r>
      <w:r w:rsidRPr="00F94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6C6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F946C6">
        <w:rPr>
          <w:rFonts w:ascii="Times New Roman" w:hAnsi="Times New Roman" w:cs="Times New Roman"/>
          <w:sz w:val="24"/>
          <w:szCs w:val="24"/>
        </w:rPr>
        <w:t>.</w:t>
      </w:r>
    </w:p>
    <w:p w:rsidR="00761992" w:rsidRPr="00F946C6" w:rsidRDefault="001E170C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Acente </w:t>
      </w:r>
      <w:r w:rsidR="001F5E27" w:rsidRPr="00F946C6">
        <w:rPr>
          <w:rFonts w:ascii="Times New Roman" w:hAnsi="Times New Roman" w:cs="Times New Roman"/>
          <w:sz w:val="24"/>
          <w:szCs w:val="24"/>
        </w:rPr>
        <w:t>Unvan</w:t>
      </w:r>
      <w:r w:rsidRPr="00F946C6">
        <w:rPr>
          <w:rFonts w:ascii="Times New Roman" w:hAnsi="Times New Roman" w:cs="Times New Roman"/>
          <w:sz w:val="24"/>
          <w:szCs w:val="24"/>
        </w:rPr>
        <w:t>ı</w:t>
      </w:r>
      <w:r w:rsidR="004649EB">
        <w:rPr>
          <w:rFonts w:ascii="Times New Roman" w:hAnsi="Times New Roman" w:cs="Times New Roman"/>
          <w:sz w:val="24"/>
          <w:szCs w:val="24"/>
        </w:rPr>
        <w:tab/>
        <w:t>: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Levha No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6C6">
        <w:rPr>
          <w:rFonts w:ascii="Times New Roman" w:hAnsi="Times New Roman" w:cs="Times New Roman"/>
          <w:sz w:val="24"/>
          <w:szCs w:val="24"/>
        </w:rPr>
        <w:t>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…….</w:t>
      </w:r>
      <w:r w:rsidRPr="00F946C6">
        <w:rPr>
          <w:rFonts w:ascii="Times New Roman" w:hAnsi="Times New Roman" w:cs="Times New Roman"/>
          <w:sz w:val="24"/>
          <w:szCs w:val="24"/>
        </w:rPr>
        <w:t xml:space="preserve"> tarihi itibari ile </w:t>
      </w:r>
      <w:r w:rsidR="001E170C" w:rsidRPr="00F946C6">
        <w:rPr>
          <w:rFonts w:ascii="Times New Roman" w:hAnsi="Times New Roman" w:cs="Times New Roman"/>
          <w:sz w:val="24"/>
          <w:szCs w:val="24"/>
        </w:rPr>
        <w:t>mal varlığı</w:t>
      </w:r>
      <w:r w:rsidR="00CB56CC" w:rsidRPr="00F946C6">
        <w:rPr>
          <w:rFonts w:ascii="Times New Roman" w:hAnsi="Times New Roman" w:cs="Times New Roman"/>
          <w:sz w:val="24"/>
          <w:szCs w:val="24"/>
        </w:rPr>
        <w:t>m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5E27" w:rsidRPr="00F946C6">
        <w:rPr>
          <w:rFonts w:ascii="Times New Roman" w:hAnsi="Times New Roman" w:cs="Times New Roman"/>
          <w:sz w:val="24"/>
          <w:szCs w:val="24"/>
        </w:rPr>
        <w:t>……</w:t>
      </w:r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4649E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F5E27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ile)</w:t>
      </w:r>
      <w:r w:rsidRPr="00F946C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F946C6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F946C6">
        <w:rPr>
          <w:rFonts w:ascii="Times New Roman" w:hAnsi="Times New Roman" w:cs="Times New Roman"/>
          <w:sz w:val="24"/>
          <w:szCs w:val="24"/>
        </w:rPr>
        <w:t>.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Yukarıda belirtilen 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mal </w:t>
      </w:r>
      <w:r w:rsidR="00CB56CC" w:rsidRPr="00F946C6">
        <w:rPr>
          <w:rFonts w:ascii="Times New Roman" w:hAnsi="Times New Roman" w:cs="Times New Roman"/>
          <w:sz w:val="24"/>
          <w:szCs w:val="24"/>
        </w:rPr>
        <w:t>varlığım</w:t>
      </w:r>
      <w:r w:rsidR="001E170C" w:rsidRPr="00F946C6">
        <w:rPr>
          <w:rFonts w:ascii="Times New Roman" w:hAnsi="Times New Roman" w:cs="Times New Roman"/>
          <w:sz w:val="24"/>
          <w:szCs w:val="24"/>
        </w:rPr>
        <w:t>ın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881160" w:rsidRPr="00F946C6">
        <w:rPr>
          <w:rFonts w:ascii="Times New Roman" w:hAnsi="Times New Roman" w:cs="Times New Roman"/>
          <w:sz w:val="24"/>
          <w:szCs w:val="24"/>
        </w:rPr>
        <w:t>……</w:t>
      </w:r>
      <w:r w:rsidR="00F946C6">
        <w:rPr>
          <w:rFonts w:ascii="Times New Roman" w:hAnsi="Times New Roman" w:cs="Times New Roman"/>
          <w:sz w:val="24"/>
          <w:szCs w:val="24"/>
        </w:rPr>
        <w:t>…</w:t>
      </w:r>
      <w:r w:rsidR="004649EB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881160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</w:t>
      </w:r>
      <w:r w:rsidR="00881160" w:rsidRPr="00F946C6">
        <w:rPr>
          <w:rFonts w:ascii="Times New Roman" w:hAnsi="Times New Roman" w:cs="Times New Roman"/>
          <w:sz w:val="24"/>
          <w:szCs w:val="24"/>
        </w:rPr>
        <w:t xml:space="preserve">) 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tutarı </w:t>
      </w:r>
      <w:proofErr w:type="spellStart"/>
      <w:r w:rsidR="001F5E27" w:rsidRPr="00F946C6">
        <w:rPr>
          <w:rFonts w:ascii="Times New Roman" w:hAnsi="Times New Roman" w:cs="Times New Roman"/>
          <w:sz w:val="24"/>
          <w:szCs w:val="24"/>
        </w:rPr>
        <w:t>nakte</w:t>
      </w:r>
      <w:proofErr w:type="spellEnd"/>
      <w:r w:rsidR="001F5E27" w:rsidRPr="00F946C6">
        <w:rPr>
          <w:rFonts w:ascii="Times New Roman" w:hAnsi="Times New Roman" w:cs="Times New Roman"/>
          <w:sz w:val="24"/>
          <w:szCs w:val="24"/>
        </w:rPr>
        <w:t xml:space="preserve"> kolay dönüştürülebilir</w:t>
      </w:r>
      <w:r w:rsidR="00881160" w:rsidRPr="00F946C6">
        <w:rPr>
          <w:rFonts w:ascii="Times New Roman" w:hAnsi="Times New Roman" w:cs="Times New Roman"/>
          <w:sz w:val="24"/>
          <w:szCs w:val="24"/>
        </w:rPr>
        <w:t>*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yatırım araçlarından oluşmaktadır.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Saygılarımızla,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Acente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 Adı ve Soyadı</w:t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  <w:t>Mali Müşavir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(İmza/Kaşe)</w:t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="00B477B4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>(İmza/Kaşe)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45BE" w:rsidRPr="00F946C6" w:rsidRDefault="00EA45BE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881160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565DF" w:rsidRPr="00F946C6">
        <w:rPr>
          <w:rFonts w:ascii="Times New Roman" w:hAnsi="Times New Roman" w:cs="Times New Roman"/>
          <w:bCs/>
          <w:sz w:val="24"/>
          <w:szCs w:val="24"/>
        </w:rPr>
        <w:t xml:space="preserve">Nakde kolay dönüştürülebilir yatırım araçları olarak her türlü menkul ve menkul kıymet (Örnek olarak; mevduat, devlet iç borçlanma senetleri, katılım belgesi, kira sertifikası, yatırım fonları, döviz, altın, hisse senedi ve menkuller vb.) değerlendirilebilir. (Gayrimenkul </w:t>
      </w:r>
      <w:proofErr w:type="gramStart"/>
      <w:r w:rsidR="00D565DF" w:rsidRPr="00F946C6">
        <w:rPr>
          <w:rFonts w:ascii="Times New Roman" w:hAnsi="Times New Roman" w:cs="Times New Roman"/>
          <w:bCs/>
          <w:sz w:val="24"/>
          <w:szCs w:val="24"/>
        </w:rPr>
        <w:t>dahil</w:t>
      </w:r>
      <w:proofErr w:type="gramEnd"/>
      <w:r w:rsidR="00D565DF" w:rsidRPr="00F946C6">
        <w:rPr>
          <w:rFonts w:ascii="Times New Roman" w:hAnsi="Times New Roman" w:cs="Times New Roman"/>
          <w:bCs/>
          <w:sz w:val="24"/>
          <w:szCs w:val="24"/>
        </w:rPr>
        <w:t xml:space="preserve"> değildir)</w:t>
      </w:r>
    </w:p>
    <w:sectPr w:rsidR="00ED5D35" w:rsidRPr="00F946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BC" w:rsidRDefault="00041BBC" w:rsidP="00DB5D16">
      <w:pPr>
        <w:spacing w:after="0" w:line="240" w:lineRule="auto"/>
      </w:pPr>
      <w:r>
        <w:separator/>
      </w:r>
    </w:p>
  </w:endnote>
  <w:endnote w:type="continuationSeparator" w:id="0">
    <w:p w:rsidR="00041BBC" w:rsidRDefault="00041BBC" w:rsidP="00D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BC" w:rsidRDefault="00041BBC" w:rsidP="00DB5D16">
      <w:pPr>
        <w:spacing w:after="0" w:line="240" w:lineRule="auto"/>
      </w:pPr>
      <w:r>
        <w:separator/>
      </w:r>
    </w:p>
  </w:footnote>
  <w:footnote w:type="continuationSeparator" w:id="0">
    <w:p w:rsidR="00041BBC" w:rsidRDefault="00041BBC" w:rsidP="00DB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16" w:rsidRPr="00DB5D16" w:rsidRDefault="00DB5D16">
    <w:pPr>
      <w:pStyle w:val="stbilgi"/>
      <w:rPr>
        <w:sz w:val="28"/>
        <w:szCs w:val="28"/>
      </w:rPr>
    </w:pPr>
    <w:r w:rsidRPr="00DB5D16">
      <w:rPr>
        <w:sz w:val="28"/>
        <w:szCs w:val="28"/>
      </w:rPr>
      <w:t>Ek-7</w:t>
    </w:r>
  </w:p>
  <w:p w:rsidR="00DB5D16" w:rsidRDefault="00DB5D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4F"/>
    <w:rsid w:val="00041BBC"/>
    <w:rsid w:val="00042AD5"/>
    <w:rsid w:val="001E170C"/>
    <w:rsid w:val="001F5E27"/>
    <w:rsid w:val="004649EB"/>
    <w:rsid w:val="0059674F"/>
    <w:rsid w:val="00646B40"/>
    <w:rsid w:val="006A6E4C"/>
    <w:rsid w:val="00761992"/>
    <w:rsid w:val="00881160"/>
    <w:rsid w:val="00A45CF4"/>
    <w:rsid w:val="00B477B4"/>
    <w:rsid w:val="00CB56CC"/>
    <w:rsid w:val="00D565DF"/>
    <w:rsid w:val="00DB5D16"/>
    <w:rsid w:val="00EA45BE"/>
    <w:rsid w:val="00ED5D35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5D16"/>
  </w:style>
  <w:style w:type="paragraph" w:styleId="Altbilgi">
    <w:name w:val="footer"/>
    <w:basedOn w:val="Normal"/>
    <w:link w:val="Al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5D16"/>
  </w:style>
  <w:style w:type="paragraph" w:styleId="BalonMetni">
    <w:name w:val="Balloon Text"/>
    <w:basedOn w:val="Normal"/>
    <w:link w:val="BalonMetniChar"/>
    <w:uiPriority w:val="99"/>
    <w:semiHidden/>
    <w:unhideWhenUsed/>
    <w:rsid w:val="00D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5D16"/>
  </w:style>
  <w:style w:type="paragraph" w:styleId="Altbilgi">
    <w:name w:val="footer"/>
    <w:basedOn w:val="Normal"/>
    <w:link w:val="Al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5D16"/>
  </w:style>
  <w:style w:type="paragraph" w:styleId="BalonMetni">
    <w:name w:val="Balloon Text"/>
    <w:basedOn w:val="Normal"/>
    <w:link w:val="BalonMetniChar"/>
    <w:uiPriority w:val="99"/>
    <w:semiHidden/>
    <w:unhideWhenUsed/>
    <w:rsid w:val="00D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cp:lastPrinted>2015-12-10T13:49:00Z</cp:lastPrinted>
  <dcterms:created xsi:type="dcterms:W3CDTF">2016-08-08T12:44:00Z</dcterms:created>
  <dcterms:modified xsi:type="dcterms:W3CDTF">2016-08-08T12:44:00Z</dcterms:modified>
</cp:coreProperties>
</file>